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FBB4A" w14:textId="77777777" w:rsidR="00E75BC3" w:rsidRDefault="008C3B06" w:rsidP="00E75BC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Employment Department Adm</w:t>
      </w:r>
      <w:r w:rsidR="00E75BC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nistrator</w:t>
      </w:r>
      <w:r w:rsidR="00F44E25" w:rsidRPr="002A65D9">
        <w:rPr>
          <w:b/>
          <w:sz w:val="28"/>
          <w:szCs w:val="28"/>
        </w:rPr>
        <w:t xml:space="preserve"> – Grade 3</w:t>
      </w:r>
    </w:p>
    <w:p w14:paraId="2920C9B2" w14:textId="77777777" w:rsidR="001D6078" w:rsidRPr="008C3B06" w:rsidRDefault="001D6078" w:rsidP="008C3B06">
      <w:pPr>
        <w:spacing w:after="0"/>
        <w:rPr>
          <w:highlight w:val="green"/>
        </w:rPr>
      </w:pPr>
    </w:p>
    <w:p w14:paraId="69E673E6" w14:textId="77777777" w:rsidR="00F44E25" w:rsidRDefault="00F44E25" w:rsidP="00F44E2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7999"/>
      </w:tblGrid>
      <w:tr w:rsidR="00F44E25" w14:paraId="786418C7" w14:textId="77777777" w:rsidTr="003E0E31">
        <w:tc>
          <w:tcPr>
            <w:tcW w:w="2972" w:type="dxa"/>
            <w:shd w:val="clear" w:color="auto" w:fill="BFBFBF" w:themeFill="background1" w:themeFillShade="BF"/>
          </w:tcPr>
          <w:p w14:paraId="48F92E46" w14:textId="77777777" w:rsidR="00F44E25" w:rsidRDefault="003E0E31" w:rsidP="003E0E31">
            <w:pPr>
              <w:spacing w:before="120" w:after="120"/>
            </w:pPr>
            <w:r>
              <w:t>Key performance indicators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1A71069A" w14:textId="77777777" w:rsidR="00F44E25" w:rsidRDefault="003E0E31" w:rsidP="003E0E31">
            <w:pPr>
              <w:spacing w:before="120" w:after="120"/>
            </w:pPr>
            <w:r>
              <w:t>Grade 3</w:t>
            </w:r>
          </w:p>
        </w:tc>
        <w:tc>
          <w:tcPr>
            <w:tcW w:w="7999" w:type="dxa"/>
            <w:shd w:val="clear" w:color="auto" w:fill="BFBFBF" w:themeFill="background1" w:themeFillShade="BF"/>
          </w:tcPr>
          <w:p w14:paraId="7D170D3F" w14:textId="77777777" w:rsidR="00F44E25" w:rsidRDefault="00F44E25" w:rsidP="003E0E31">
            <w:pPr>
              <w:spacing w:before="120" w:after="120"/>
            </w:pPr>
            <w:r>
              <w:t>Proposed tasks within KPIs</w:t>
            </w:r>
          </w:p>
        </w:tc>
      </w:tr>
      <w:tr w:rsidR="00F44E25" w14:paraId="3E75C234" w14:textId="77777777" w:rsidTr="00F44E25">
        <w:tc>
          <w:tcPr>
            <w:tcW w:w="2972" w:type="dxa"/>
          </w:tcPr>
          <w:p w14:paraId="331783E7" w14:textId="77777777" w:rsidR="00F44E25" w:rsidRDefault="00F44E25" w:rsidP="00F44E25">
            <w:r>
              <w:t>Technical skills and application</w:t>
            </w:r>
          </w:p>
        </w:tc>
        <w:tc>
          <w:tcPr>
            <w:tcW w:w="2977" w:type="dxa"/>
          </w:tcPr>
          <w:p w14:paraId="282C0744" w14:textId="77777777" w:rsidR="00F44E25" w:rsidRDefault="00F44E25" w:rsidP="00F44E25">
            <w:r>
              <w:t>Building on skills and expertise to effectively carry out role</w:t>
            </w:r>
          </w:p>
        </w:tc>
        <w:tc>
          <w:tcPr>
            <w:tcW w:w="7999" w:type="dxa"/>
          </w:tcPr>
          <w:p w14:paraId="3C1F8715" w14:textId="61914129" w:rsidR="00E75BC3" w:rsidRDefault="00F81BF9" w:rsidP="007225F3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be totally confidential and securely manage </w:t>
            </w:r>
            <w:r w:rsidR="00E75BC3">
              <w:t>all company and client documentation and/or information</w:t>
            </w:r>
          </w:p>
          <w:p w14:paraId="208E0021" w14:textId="77777777" w:rsidR="0037316F" w:rsidRDefault="0037316F" w:rsidP="0037316F">
            <w:pPr>
              <w:pStyle w:val="ListParagraph"/>
              <w:numPr>
                <w:ilvl w:val="0"/>
                <w:numId w:val="1"/>
              </w:numPr>
            </w:pPr>
            <w:r>
              <w:t>Core secretarial skills to include, but not exclusively:</w:t>
            </w:r>
          </w:p>
          <w:p w14:paraId="02A7C11E" w14:textId="77777777" w:rsidR="0037316F" w:rsidRDefault="0037316F" w:rsidP="0037316F">
            <w:pPr>
              <w:pStyle w:val="ListParagraph"/>
              <w:numPr>
                <w:ilvl w:val="1"/>
                <w:numId w:val="1"/>
              </w:numPr>
            </w:pPr>
            <w:r>
              <w:t>Accurate and fast keyboard skills processing via digital dictation, copy typing and track changes (training provided for the latter)</w:t>
            </w:r>
          </w:p>
          <w:p w14:paraId="78A8482E" w14:textId="77777777" w:rsidR="008C3B06" w:rsidRDefault="002F4066" w:rsidP="0037316F">
            <w:pPr>
              <w:pStyle w:val="ListParagraph"/>
              <w:numPr>
                <w:ilvl w:val="1"/>
                <w:numId w:val="1"/>
              </w:numPr>
            </w:pPr>
            <w:r>
              <w:t>Effective</w:t>
            </w:r>
            <w:r w:rsidR="00F81BF9">
              <w:t xml:space="preserve"> diary management skills for multiple fee-earners</w:t>
            </w:r>
          </w:p>
          <w:p w14:paraId="6AE5F3F6" w14:textId="77777777" w:rsidR="00E75BC3" w:rsidRDefault="00F81BF9" w:rsidP="0037316F">
            <w:pPr>
              <w:pStyle w:val="ListParagraph"/>
              <w:numPr>
                <w:ilvl w:val="1"/>
                <w:numId w:val="1"/>
              </w:numPr>
            </w:pPr>
            <w:r>
              <w:t xml:space="preserve">Effective organisational and administrative skills </w:t>
            </w:r>
          </w:p>
          <w:p w14:paraId="12CD20D3" w14:textId="77777777" w:rsidR="002F4066" w:rsidRDefault="00F81BF9" w:rsidP="007225F3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2F4066">
              <w:t>ro-active cr</w:t>
            </w:r>
            <w:r>
              <w:t>edit control abilities</w:t>
            </w:r>
          </w:p>
          <w:p w14:paraId="62710D40" w14:textId="77777777" w:rsidR="00F81BF9" w:rsidRDefault="00F81BF9" w:rsidP="00160C8E">
            <w:pPr>
              <w:pStyle w:val="ListParagraph"/>
              <w:numPr>
                <w:ilvl w:val="0"/>
                <w:numId w:val="1"/>
              </w:numPr>
            </w:pPr>
            <w:r>
              <w:t>IT skills (word, excel, power point, outlook and Company OMS systems)</w:t>
            </w:r>
            <w:r w:rsidR="00C85435">
              <w:t xml:space="preserve"> and ability to learn how to use other third party online </w:t>
            </w:r>
            <w:commentRangeStart w:id="0"/>
            <w:r w:rsidR="00C85435">
              <w:t>systems</w:t>
            </w:r>
            <w:commentRangeEnd w:id="0"/>
            <w:r w:rsidR="00C85435">
              <w:rPr>
                <w:rStyle w:val="CommentReference"/>
              </w:rPr>
              <w:commentReference w:id="0"/>
            </w:r>
          </w:p>
          <w:p w14:paraId="26163ED9" w14:textId="77777777" w:rsidR="00F81BF9" w:rsidRDefault="00F81BF9" w:rsidP="003E0E31"/>
        </w:tc>
      </w:tr>
      <w:tr w:rsidR="00F44E25" w14:paraId="4596BF47" w14:textId="77777777" w:rsidTr="00F44E25">
        <w:tc>
          <w:tcPr>
            <w:tcW w:w="2972" w:type="dxa"/>
          </w:tcPr>
          <w:p w14:paraId="46A827A5" w14:textId="77777777" w:rsidR="00F44E25" w:rsidRDefault="00F44E25" w:rsidP="00F44E25">
            <w:r>
              <w:t>Decision making and problem solving</w:t>
            </w:r>
          </w:p>
        </w:tc>
        <w:tc>
          <w:tcPr>
            <w:tcW w:w="2977" w:type="dxa"/>
          </w:tcPr>
          <w:p w14:paraId="3C05CE37" w14:textId="77777777" w:rsidR="00F44E25" w:rsidRDefault="00F44E25" w:rsidP="00F44E25">
            <w:r>
              <w:t>Ability to identify day to day issues and takes the initiative to find solutions</w:t>
            </w:r>
          </w:p>
        </w:tc>
        <w:tc>
          <w:tcPr>
            <w:tcW w:w="7999" w:type="dxa"/>
          </w:tcPr>
          <w:p w14:paraId="30123562" w14:textId="1C41D0A6" w:rsidR="00F81BF9" w:rsidRDefault="002A65D9" w:rsidP="000A72D1">
            <w:pPr>
              <w:pStyle w:val="ListParagraph"/>
              <w:numPr>
                <w:ilvl w:val="0"/>
                <w:numId w:val="2"/>
              </w:numPr>
            </w:pPr>
            <w:r>
              <w:t xml:space="preserve">Day to day responsibility for all </w:t>
            </w:r>
            <w:r w:rsidR="00E75BC3">
              <w:t xml:space="preserve">tasks </w:t>
            </w:r>
            <w:r w:rsidR="007225F3">
              <w:t xml:space="preserve">to include taking the initiative to find solutions to issues before escalating up to the </w:t>
            </w:r>
            <w:r w:rsidR="00E75BC3">
              <w:t>Department Manager</w:t>
            </w:r>
            <w:r w:rsidR="007225F3">
              <w:t xml:space="preserve"> for approval.</w:t>
            </w:r>
          </w:p>
        </w:tc>
      </w:tr>
      <w:tr w:rsidR="00F44E25" w14:paraId="39280222" w14:textId="77777777" w:rsidTr="00F44E25">
        <w:tc>
          <w:tcPr>
            <w:tcW w:w="2972" w:type="dxa"/>
          </w:tcPr>
          <w:p w14:paraId="4334D5FE" w14:textId="77777777" w:rsidR="00F44E25" w:rsidRDefault="00F44E25" w:rsidP="00F44E25">
            <w:r>
              <w:t>Delivering quality/customer service (internal and external)</w:t>
            </w:r>
          </w:p>
        </w:tc>
        <w:tc>
          <w:tcPr>
            <w:tcW w:w="2977" w:type="dxa"/>
          </w:tcPr>
          <w:p w14:paraId="5D024AE3" w14:textId="77777777" w:rsidR="00F44E25" w:rsidRDefault="00F44E25" w:rsidP="00F44E25">
            <w:r>
              <w:t>Can identify any issues with client service and makes suggestions for improvement</w:t>
            </w:r>
          </w:p>
        </w:tc>
        <w:tc>
          <w:tcPr>
            <w:tcW w:w="7999" w:type="dxa"/>
          </w:tcPr>
          <w:p w14:paraId="3BFFC998" w14:textId="77777777" w:rsidR="00F44E25" w:rsidRDefault="00DC01A7" w:rsidP="0037316F">
            <w:pPr>
              <w:pStyle w:val="ListParagraph"/>
              <w:numPr>
                <w:ilvl w:val="0"/>
                <w:numId w:val="5"/>
              </w:numPr>
            </w:pPr>
            <w:r>
              <w:t>Identifying where existing processes can be improved and esca</w:t>
            </w:r>
            <w:r w:rsidR="00910901">
              <w:t>lating up to the Department Manager</w:t>
            </w:r>
            <w:r>
              <w:t xml:space="preserve"> for approval </w:t>
            </w:r>
            <w:r w:rsidR="00910901">
              <w:t>prior to</w:t>
            </w:r>
            <w:r>
              <w:t xml:space="preserve"> implementation.</w:t>
            </w:r>
          </w:p>
          <w:p w14:paraId="5EE5B1F8" w14:textId="77777777" w:rsidR="003E0E31" w:rsidRDefault="0037316F" w:rsidP="0037316F">
            <w:pPr>
              <w:pStyle w:val="ListParagraph"/>
              <w:numPr>
                <w:ilvl w:val="0"/>
                <w:numId w:val="5"/>
              </w:numPr>
            </w:pPr>
            <w:r>
              <w:t>Providing secretarial service to fee-earners within the team and, when required, cover for other departments.</w:t>
            </w:r>
          </w:p>
          <w:p w14:paraId="2CE96A8F" w14:textId="77777777" w:rsidR="0037316F" w:rsidRDefault="0037316F" w:rsidP="0037316F">
            <w:pPr>
              <w:pStyle w:val="ListParagraph"/>
              <w:numPr>
                <w:ilvl w:val="0"/>
                <w:numId w:val="5"/>
              </w:numPr>
            </w:pPr>
            <w:r>
              <w:t>Revising template pricing option</w:t>
            </w:r>
            <w:bookmarkStart w:id="1" w:name="LASTCURSORPOSITION"/>
            <w:bookmarkEnd w:id="1"/>
            <w:r>
              <w:t xml:space="preserve"> &amp; work summary documentation</w:t>
            </w:r>
          </w:p>
          <w:p w14:paraId="11A9C645" w14:textId="77777777" w:rsidR="0037316F" w:rsidRDefault="0037316F" w:rsidP="0037316F"/>
        </w:tc>
      </w:tr>
      <w:tr w:rsidR="00F44E25" w14:paraId="3C36BBAF" w14:textId="77777777" w:rsidTr="00F44E25">
        <w:tc>
          <w:tcPr>
            <w:tcW w:w="2972" w:type="dxa"/>
          </w:tcPr>
          <w:p w14:paraId="4EE6AD9D" w14:textId="77777777" w:rsidR="00F44E25" w:rsidRDefault="00F44E25" w:rsidP="00F44E25">
            <w:r>
              <w:t>Communication</w:t>
            </w:r>
          </w:p>
        </w:tc>
        <w:tc>
          <w:tcPr>
            <w:tcW w:w="2977" w:type="dxa"/>
          </w:tcPr>
          <w:p w14:paraId="029F4305" w14:textId="77777777" w:rsidR="00F44E25" w:rsidRDefault="00F44E25" w:rsidP="00F44E25">
            <w:r>
              <w:t>Demonstrates the ability to motivate others through effective communication</w:t>
            </w:r>
          </w:p>
        </w:tc>
        <w:tc>
          <w:tcPr>
            <w:tcW w:w="7999" w:type="dxa"/>
          </w:tcPr>
          <w:p w14:paraId="32DAC845" w14:textId="77777777" w:rsidR="00DC01A7" w:rsidRDefault="00FB5D2C" w:rsidP="00910901">
            <w:pPr>
              <w:pStyle w:val="ListParagraph"/>
              <w:numPr>
                <w:ilvl w:val="0"/>
                <w:numId w:val="5"/>
              </w:numPr>
            </w:pPr>
            <w:r>
              <w:t>Efficient and effective in dealing with existing clients on the phone and in person</w:t>
            </w:r>
          </w:p>
          <w:p w14:paraId="0E41D46A" w14:textId="77777777" w:rsidR="00FB5D2C" w:rsidRDefault="00FB5D2C" w:rsidP="00910901">
            <w:pPr>
              <w:pStyle w:val="ListParagraph"/>
              <w:numPr>
                <w:ilvl w:val="0"/>
                <w:numId w:val="5"/>
              </w:numPr>
            </w:pPr>
            <w:r>
              <w:t xml:space="preserve">Efficient and effective in taking new enquiries and supplying pricing options </w:t>
            </w:r>
            <w:r w:rsidR="00160C8E">
              <w:t>and progressing queries</w:t>
            </w:r>
          </w:p>
          <w:p w14:paraId="0E7EACB8" w14:textId="77777777" w:rsidR="00FB5D2C" w:rsidRDefault="00FB5D2C" w:rsidP="00910901">
            <w:pPr>
              <w:pStyle w:val="ListParagraph"/>
              <w:numPr>
                <w:ilvl w:val="0"/>
                <w:numId w:val="5"/>
              </w:numPr>
            </w:pPr>
            <w:r>
              <w:t>Demonstrates competency in CIPD administration with external stakeholders</w:t>
            </w:r>
          </w:p>
          <w:p w14:paraId="2CB4C9E4" w14:textId="77777777" w:rsidR="00FB5D2C" w:rsidRDefault="00FB5D2C" w:rsidP="00FB5D2C">
            <w:pPr>
              <w:pStyle w:val="ListParagraph"/>
              <w:numPr>
                <w:ilvl w:val="0"/>
                <w:numId w:val="5"/>
              </w:numPr>
            </w:pPr>
            <w:r>
              <w:t>Courteously chases outstanding fees from clients</w:t>
            </w:r>
          </w:p>
          <w:p w14:paraId="2EB1E866" w14:textId="77777777" w:rsidR="00FB5D2C" w:rsidRDefault="00FB5D2C" w:rsidP="00FB5D2C">
            <w:pPr>
              <w:pStyle w:val="ListParagraph"/>
              <w:numPr>
                <w:ilvl w:val="0"/>
                <w:numId w:val="5"/>
              </w:numPr>
            </w:pPr>
            <w:r>
              <w:t xml:space="preserve">Is pro-active in arranging team meetings / liaising with clients and third parties to arrange telecoms and meetings. </w:t>
            </w:r>
          </w:p>
          <w:p w14:paraId="7A2D7036" w14:textId="77777777" w:rsidR="003E0E31" w:rsidRDefault="003E0E31" w:rsidP="003E0E31">
            <w:pPr>
              <w:pStyle w:val="ListParagraph"/>
              <w:ind w:left="360"/>
            </w:pPr>
          </w:p>
        </w:tc>
        <w:bookmarkStart w:id="2" w:name="_GoBack"/>
        <w:bookmarkEnd w:id="2"/>
      </w:tr>
      <w:tr w:rsidR="00F44E25" w14:paraId="3B8E0273" w14:textId="77777777" w:rsidTr="00F44E25">
        <w:tc>
          <w:tcPr>
            <w:tcW w:w="2972" w:type="dxa"/>
          </w:tcPr>
          <w:p w14:paraId="1ACAE9FD" w14:textId="77777777" w:rsidR="00F44E25" w:rsidRDefault="00F44E25" w:rsidP="00F44E25">
            <w:r>
              <w:lastRenderedPageBreak/>
              <w:t>Effective management of work/ organisation</w:t>
            </w:r>
          </w:p>
        </w:tc>
        <w:tc>
          <w:tcPr>
            <w:tcW w:w="2977" w:type="dxa"/>
          </w:tcPr>
          <w:p w14:paraId="757F5856" w14:textId="77777777" w:rsidR="00F44E25" w:rsidRDefault="00F44E25" w:rsidP="00F44E25">
            <w:r>
              <w:t>Pro-actively ensures that own and/or team workloads are manageable and delegates appropriately to ensure team needs are met.</w:t>
            </w:r>
          </w:p>
        </w:tc>
        <w:tc>
          <w:tcPr>
            <w:tcW w:w="7999" w:type="dxa"/>
          </w:tcPr>
          <w:p w14:paraId="316CDBBF" w14:textId="77777777" w:rsidR="00160C8E" w:rsidRDefault="00FB5D2C" w:rsidP="00F81BF9">
            <w:pPr>
              <w:pStyle w:val="ListParagraph"/>
              <w:numPr>
                <w:ilvl w:val="0"/>
                <w:numId w:val="3"/>
              </w:numPr>
            </w:pPr>
            <w:r>
              <w:t>Liaises with fee-earners to ensure all tasks done in order of priority referring to the Dept. Manager if any issues arise</w:t>
            </w:r>
          </w:p>
          <w:p w14:paraId="3836F5A5" w14:textId="77777777" w:rsidR="00160C8E" w:rsidRDefault="00160C8E" w:rsidP="00F81BF9">
            <w:pPr>
              <w:pStyle w:val="ListParagraph"/>
              <w:numPr>
                <w:ilvl w:val="0"/>
                <w:numId w:val="3"/>
              </w:numPr>
            </w:pPr>
            <w:r>
              <w:t>Ensures all materials are ordered in advance for employment seminars</w:t>
            </w:r>
          </w:p>
          <w:p w14:paraId="2F7A8AD1" w14:textId="77777777" w:rsidR="00F81BF9" w:rsidRDefault="00F81BF9" w:rsidP="00F81BF9">
            <w:pPr>
              <w:pStyle w:val="ListParagraph"/>
              <w:numPr>
                <w:ilvl w:val="0"/>
                <w:numId w:val="3"/>
              </w:numPr>
            </w:pPr>
            <w:r>
              <w:t>Contribute to networking and CIPD committee role administration and uploading newsletters/updates etc. for distribution</w:t>
            </w:r>
          </w:p>
          <w:p w14:paraId="0B2C3F88" w14:textId="77777777" w:rsidR="007225F3" w:rsidRDefault="00F81BF9" w:rsidP="00F81BF9">
            <w:pPr>
              <w:pStyle w:val="ListParagraph"/>
              <w:numPr>
                <w:ilvl w:val="0"/>
                <w:numId w:val="3"/>
              </w:numPr>
            </w:pPr>
            <w:r>
              <w:t xml:space="preserve">File administration (opening, filleting and closing) </w:t>
            </w:r>
          </w:p>
        </w:tc>
      </w:tr>
      <w:tr w:rsidR="00F44E25" w14:paraId="60789C26" w14:textId="77777777" w:rsidTr="00F44E25">
        <w:tc>
          <w:tcPr>
            <w:tcW w:w="2972" w:type="dxa"/>
          </w:tcPr>
          <w:p w14:paraId="5200B88A" w14:textId="77777777" w:rsidR="00F44E25" w:rsidRDefault="00F44E25" w:rsidP="00F44E25">
            <w:r>
              <w:t>Team working</w:t>
            </w:r>
          </w:p>
        </w:tc>
        <w:tc>
          <w:tcPr>
            <w:tcW w:w="2977" w:type="dxa"/>
          </w:tcPr>
          <w:p w14:paraId="00B459E8" w14:textId="77777777" w:rsidR="00F44E25" w:rsidRDefault="009C1365" w:rsidP="00F44E25">
            <w:r>
              <w:t>Actively participates and encourages others to work as part of the team and to achieve objectives set</w:t>
            </w:r>
          </w:p>
        </w:tc>
        <w:tc>
          <w:tcPr>
            <w:tcW w:w="7999" w:type="dxa"/>
          </w:tcPr>
          <w:p w14:paraId="21E9CF9B" w14:textId="77777777" w:rsidR="00160C8E" w:rsidRDefault="00160C8E" w:rsidP="00F81BF9">
            <w:pPr>
              <w:pStyle w:val="ListParagraph"/>
              <w:numPr>
                <w:ilvl w:val="0"/>
                <w:numId w:val="2"/>
              </w:numPr>
            </w:pPr>
            <w:r>
              <w:t>Liaises with CIPD Committee to ensure Dept. Manager’s duties are up to date and notifying her of any outstanding work</w:t>
            </w:r>
          </w:p>
          <w:p w14:paraId="21CE3B3D" w14:textId="77777777" w:rsidR="007225F3" w:rsidRDefault="007225F3" w:rsidP="00F81BF9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160C8E">
              <w:t>Manages own time for maximum benefit to the team</w:t>
            </w:r>
          </w:p>
          <w:p w14:paraId="7FC34E8A" w14:textId="77777777" w:rsidR="00160C8E" w:rsidRDefault="00160C8E" w:rsidP="00F81BF9">
            <w:pPr>
              <w:pStyle w:val="ListParagraph"/>
              <w:numPr>
                <w:ilvl w:val="0"/>
                <w:numId w:val="2"/>
              </w:numPr>
            </w:pPr>
            <w:r>
              <w:t>Ensuring that any learning or development needs for the team are logged in cascade in a timely manner</w:t>
            </w:r>
          </w:p>
          <w:p w14:paraId="02A8EF3F" w14:textId="77777777" w:rsidR="00F81BF9" w:rsidRDefault="00F81BF9" w:rsidP="00F81BF9">
            <w:pPr>
              <w:pStyle w:val="ListParagraph"/>
              <w:numPr>
                <w:ilvl w:val="0"/>
                <w:numId w:val="2"/>
              </w:numPr>
            </w:pPr>
            <w:r>
              <w:t>Produce agenda for and minute taking for internal meetings</w:t>
            </w:r>
          </w:p>
          <w:p w14:paraId="25EEFD5C" w14:textId="77777777" w:rsidR="00160C8E" w:rsidRDefault="00F81BF9" w:rsidP="00F81BF9">
            <w:pPr>
              <w:pStyle w:val="ListParagraph"/>
              <w:numPr>
                <w:ilvl w:val="0"/>
                <w:numId w:val="2"/>
              </w:numPr>
            </w:pPr>
            <w:r>
              <w:t xml:space="preserve">Undertaking any other appropriate tasks as may be required for the team to perform </w:t>
            </w:r>
            <w:r w:rsidR="003E0E31">
              <w:t>effectively.</w:t>
            </w:r>
          </w:p>
          <w:p w14:paraId="5C7A721D" w14:textId="77777777" w:rsidR="003E0E31" w:rsidRDefault="003E0E31" w:rsidP="003E0E31">
            <w:pPr>
              <w:pStyle w:val="ListParagraph"/>
              <w:numPr>
                <w:ilvl w:val="0"/>
                <w:numId w:val="2"/>
              </w:numPr>
            </w:pPr>
            <w:r>
              <w:t>Pro-actively engage in any learning and development activities that will further the performance of the team</w:t>
            </w:r>
          </w:p>
        </w:tc>
      </w:tr>
      <w:tr w:rsidR="00F44E25" w14:paraId="0FE8712A" w14:textId="77777777" w:rsidTr="00F44E25">
        <w:tc>
          <w:tcPr>
            <w:tcW w:w="2972" w:type="dxa"/>
          </w:tcPr>
          <w:p w14:paraId="0E0B40F0" w14:textId="77777777" w:rsidR="00F44E25" w:rsidRDefault="00F44E25" w:rsidP="00F44E25">
            <w:r>
              <w:t>Effort and Commitment</w:t>
            </w:r>
          </w:p>
        </w:tc>
        <w:tc>
          <w:tcPr>
            <w:tcW w:w="2977" w:type="dxa"/>
          </w:tcPr>
          <w:p w14:paraId="60C6F693" w14:textId="77777777" w:rsidR="00F44E25" w:rsidRDefault="009C1365" w:rsidP="00F44E25">
            <w:r>
              <w:t>Input influences team objectives being met</w:t>
            </w:r>
          </w:p>
        </w:tc>
        <w:tc>
          <w:tcPr>
            <w:tcW w:w="7999" w:type="dxa"/>
          </w:tcPr>
          <w:p w14:paraId="4BEE58DE" w14:textId="77777777" w:rsidR="00F44E25" w:rsidRDefault="003E0E31" w:rsidP="00CD130F">
            <w:pPr>
              <w:pStyle w:val="ListParagraph"/>
              <w:numPr>
                <w:ilvl w:val="0"/>
                <w:numId w:val="8"/>
              </w:numPr>
            </w:pPr>
            <w:r>
              <w:t>Appropriate u</w:t>
            </w:r>
            <w:r w:rsidR="00160C8E">
              <w:t xml:space="preserve">nderstanding of and </w:t>
            </w:r>
            <w:r>
              <w:t>ability to work within all</w:t>
            </w:r>
            <w:r w:rsidR="00CD130F">
              <w:t xml:space="preserve"> Company’s policies and procedures required for the role</w:t>
            </w:r>
            <w:r>
              <w:t xml:space="preserve"> at grade 3 level.</w:t>
            </w:r>
          </w:p>
          <w:p w14:paraId="11D412F8" w14:textId="77777777" w:rsidR="00CD130F" w:rsidRPr="00910901" w:rsidRDefault="00CD130F" w:rsidP="00160C8E">
            <w:pPr>
              <w:pStyle w:val="ListParagraph"/>
              <w:ind w:left="360"/>
            </w:pPr>
          </w:p>
        </w:tc>
      </w:tr>
    </w:tbl>
    <w:p w14:paraId="634A0D28" w14:textId="77777777" w:rsidR="00F44E25" w:rsidRDefault="00F44E25" w:rsidP="00F44E25">
      <w:pPr>
        <w:spacing w:after="0"/>
      </w:pPr>
    </w:p>
    <w:p w14:paraId="2AE79A83" w14:textId="77777777" w:rsidR="00910901" w:rsidRDefault="003E0E31" w:rsidP="00F44E25">
      <w:pPr>
        <w:spacing w:after="0"/>
      </w:pPr>
      <w:r>
        <w:t>This job spec. will be reviewed annually.</w:t>
      </w:r>
    </w:p>
    <w:sectPr w:rsidR="00910901" w:rsidSect="00F44E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ie Horner" w:date="2019-03-07T18:23:00Z" w:initials="MH">
    <w:p w14:paraId="3EE5D946" w14:textId="77777777" w:rsidR="00C85435" w:rsidRDefault="00C85435">
      <w:pPr>
        <w:pStyle w:val="CommentText"/>
      </w:pPr>
      <w:r>
        <w:rPr>
          <w:rStyle w:val="CommentReference"/>
        </w:rPr>
        <w:annotationRef/>
      </w:r>
      <w:r>
        <w:t xml:space="preserve">The employment tribunal has its own system where we have to upload claim forms </w:t>
      </w:r>
      <w:proofErr w:type="spellStart"/>
      <w:r>
        <w:t>etc</w:t>
      </w:r>
      <w:proofErr w:type="spellEnd"/>
      <w:r>
        <w:t xml:space="preserve"> and of course the CIPD have their own – thought it might be worth mentioning here?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E5D9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78545" w14:textId="77777777" w:rsidR="001D6078" w:rsidRDefault="001D6078" w:rsidP="001D6078">
      <w:pPr>
        <w:spacing w:after="0" w:line="240" w:lineRule="auto"/>
      </w:pPr>
      <w:r>
        <w:separator/>
      </w:r>
    </w:p>
  </w:endnote>
  <w:endnote w:type="continuationSeparator" w:id="0">
    <w:p w14:paraId="5B5A520D" w14:textId="77777777" w:rsidR="001D6078" w:rsidRDefault="001D6078" w:rsidP="001D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DF4FA" w14:textId="77777777" w:rsidR="001D6078" w:rsidRDefault="001D6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FBE9C" w14:textId="77777777" w:rsidR="001D6078" w:rsidRDefault="001D60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75E33" w14:textId="77777777" w:rsidR="001D6078" w:rsidRDefault="001D6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EDD3C" w14:textId="77777777" w:rsidR="001D6078" w:rsidRDefault="001D6078" w:rsidP="001D6078">
      <w:pPr>
        <w:spacing w:after="0" w:line="240" w:lineRule="auto"/>
      </w:pPr>
      <w:r>
        <w:separator/>
      </w:r>
    </w:p>
  </w:footnote>
  <w:footnote w:type="continuationSeparator" w:id="0">
    <w:p w14:paraId="76EE2CB5" w14:textId="77777777" w:rsidR="001D6078" w:rsidRDefault="001D6078" w:rsidP="001D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64EC7" w14:textId="77777777" w:rsidR="001D6078" w:rsidRDefault="001D60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60DAB" w14:textId="54685976" w:rsidR="001D6078" w:rsidRDefault="001D6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E56F4" w14:textId="77777777" w:rsidR="001D6078" w:rsidRDefault="001D6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42CA"/>
    <w:multiLevelType w:val="hybridMultilevel"/>
    <w:tmpl w:val="1AB27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D5D60"/>
    <w:multiLevelType w:val="hybridMultilevel"/>
    <w:tmpl w:val="FC202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D56E4"/>
    <w:multiLevelType w:val="hybridMultilevel"/>
    <w:tmpl w:val="2AC2C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548DF"/>
    <w:multiLevelType w:val="hybridMultilevel"/>
    <w:tmpl w:val="9DF65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2422FE"/>
    <w:multiLevelType w:val="hybridMultilevel"/>
    <w:tmpl w:val="69D0E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963972"/>
    <w:multiLevelType w:val="hybridMultilevel"/>
    <w:tmpl w:val="0C86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21FB8"/>
    <w:multiLevelType w:val="hybridMultilevel"/>
    <w:tmpl w:val="CD0E4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E2461A"/>
    <w:multiLevelType w:val="hybridMultilevel"/>
    <w:tmpl w:val="23F03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 Horner">
    <w15:presenceInfo w15:providerId="AD" w15:userId="S-1-5-21-2037081577-1680832348-1252225276-1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OCID" w:val="2190055111"/>
    <w:docVar w:name="BASEPRECID" w:val="13"/>
    <w:docVar w:name="BASEPRECTYPE" w:val="BLANK"/>
    <w:docVar w:name="CLIENTID" w:val="1024328181"/>
    <w:docVar w:name="COMPANYID" w:val="-1515779469"/>
    <w:docVar w:name="DOCID" w:val="2194051949"/>
    <w:docVar w:name="DOCIDEX" w:val=" "/>
    <w:docVar w:name="EDITION" w:val="FM"/>
    <w:docVar w:name="FILEID" w:val="2190202803"/>
    <w:docVar w:name="SERIALNO" w:val="10679"/>
    <w:docVar w:name="VERSIONID" w:val="9b31e8c1-efb9-4799-b92d-6db486c55718"/>
    <w:docVar w:name="VERSIONLABEL" w:val="1"/>
  </w:docVars>
  <w:rsids>
    <w:rsidRoot w:val="00F44E25"/>
    <w:rsid w:val="000A72D1"/>
    <w:rsid w:val="00160C8E"/>
    <w:rsid w:val="001D6078"/>
    <w:rsid w:val="002A65D9"/>
    <w:rsid w:val="002F4066"/>
    <w:rsid w:val="00322E30"/>
    <w:rsid w:val="0037316F"/>
    <w:rsid w:val="003E0E31"/>
    <w:rsid w:val="00476D0C"/>
    <w:rsid w:val="00672CE8"/>
    <w:rsid w:val="007225F3"/>
    <w:rsid w:val="008C3B06"/>
    <w:rsid w:val="00910901"/>
    <w:rsid w:val="009B5808"/>
    <w:rsid w:val="009C1365"/>
    <w:rsid w:val="009F2EC5"/>
    <w:rsid w:val="00C85435"/>
    <w:rsid w:val="00CD130F"/>
    <w:rsid w:val="00CD6764"/>
    <w:rsid w:val="00D31FE2"/>
    <w:rsid w:val="00DC01A7"/>
    <w:rsid w:val="00E75BC3"/>
    <w:rsid w:val="00F44E25"/>
    <w:rsid w:val="00F81BF9"/>
    <w:rsid w:val="00FA0116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57FE7A"/>
  <w15:chartTrackingRefBased/>
  <w15:docId w15:val="{7B8D3182-C2B9-4FCB-8AAA-60E8907D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078"/>
  </w:style>
  <w:style w:type="paragraph" w:styleId="Footer">
    <w:name w:val="footer"/>
    <w:basedOn w:val="Normal"/>
    <w:link w:val="FooterChar"/>
    <w:uiPriority w:val="99"/>
    <w:unhideWhenUsed/>
    <w:rsid w:val="001D6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078"/>
  </w:style>
  <w:style w:type="paragraph" w:styleId="BalloonText">
    <w:name w:val="Balloon Text"/>
    <w:basedOn w:val="Normal"/>
    <w:link w:val="BalloonTextChar"/>
    <w:uiPriority w:val="99"/>
    <w:semiHidden/>
    <w:unhideWhenUsed/>
    <w:rsid w:val="00C8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5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Osborne</dc:creator>
  <cp:keywords/>
  <dc:description/>
  <cp:lastModifiedBy>Catherine Kew Robson</cp:lastModifiedBy>
  <cp:revision>3</cp:revision>
  <dcterms:created xsi:type="dcterms:W3CDTF">2019-03-08T08:39:00Z</dcterms:created>
  <dcterms:modified xsi:type="dcterms:W3CDTF">2019-03-08T08:41:00Z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PRECID">
    <vt:i4>13</vt:i4>
  </property>
  <property fmtid="{D5CDD505-2E9C-101B-9397-08002B2CF9AE}" pid="3" name="BASEPRECTYPE">
    <vt:lpwstr>BLANK</vt:lpwstr>
  </property>
  <property fmtid="{D5CDD505-2E9C-101B-9397-08002B2CF9AE}" pid="4" name="DOCID">
    <vt:r8>2194051949</vt:r8>
  </property>
  <property fmtid="{D5CDD505-2E9C-101B-9397-08002B2CF9AE}" pid="5" name="DOCIDEX">
    <vt:lpwstr> </vt:lpwstr>
  </property>
  <property fmtid="{D5CDD505-2E9C-101B-9397-08002B2CF9AE}" pid="6" name="COMPANYID">
    <vt:i4>-1515779469</vt:i4>
  </property>
  <property fmtid="{D5CDD505-2E9C-101B-9397-08002B2CF9AE}" pid="7" name="SERIALNO">
    <vt:i4>10679</vt:i4>
  </property>
  <property fmtid="{D5CDD505-2E9C-101B-9397-08002B2CF9AE}" pid="8" name="EDITION">
    <vt:lpwstr>FM</vt:lpwstr>
  </property>
  <property fmtid="{D5CDD505-2E9C-101B-9397-08002B2CF9AE}" pid="9" name="CLIENTID">
    <vt:i4>1024328181</vt:i4>
  </property>
  <property fmtid="{D5CDD505-2E9C-101B-9397-08002B2CF9AE}" pid="10" name="FILEID">
    <vt:r8>2190202803</vt:r8>
  </property>
  <property fmtid="{D5CDD505-2E9C-101B-9397-08002B2CF9AE}" pid="11" name="ASSOCID">
    <vt:r8>2190055111</vt:r8>
  </property>
  <property fmtid="{D5CDD505-2E9C-101B-9397-08002B2CF9AE}" pid="12" name="VERSIONID">
    <vt:lpwstr>9b31e8c1-efb9-4799-b92d-6db486c55718</vt:lpwstr>
  </property>
  <property fmtid="{D5CDD505-2E9C-101B-9397-08002B2CF9AE}" pid="13" name="VERSIONLABEL">
    <vt:lpwstr>1</vt:lpwstr>
  </property>
  <property fmtid="{D5CDD505-2E9C-101B-9397-08002B2CF9AE}" pid="14" name="DOCID_-1515779469">
    <vt:r8>2194051949</vt:r8>
  </property>
  <property fmtid="{D5CDD505-2E9C-101B-9397-08002B2CF9AE}" pid="15" name="DOCID_-1515779469_">
    <vt:r8>2194051949</vt:r8>
  </property>
  <property fmtid="{D5CDD505-2E9C-101B-9397-08002B2CF9AE}" pid="16" name="DOCID_10679">
    <vt:r8>2194051949</vt:r8>
  </property>
  <property fmtid="{D5CDD505-2E9C-101B-9397-08002B2CF9AE}" pid="17" name="VERSIONID_-1515779469">
    <vt:lpwstr>9b31e8c1-efb9-4799-b92d-6db486c55718</vt:lpwstr>
  </property>
  <property fmtid="{D5CDD505-2E9C-101B-9397-08002B2CF9AE}" pid="18" name="VERSIONID_-1515779469_">
    <vt:lpwstr>9b31e8c1-efb9-4799-b92d-6db486c55718</vt:lpwstr>
  </property>
</Properties>
</file>